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5B" w:rsidRPr="004D435B" w:rsidRDefault="004D435B" w:rsidP="004D435B">
      <w:pPr>
        <w:shd w:val="clear" w:color="auto" w:fill="FFFFFF"/>
        <w:spacing w:before="225" w:after="225"/>
        <w:ind w:firstLine="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Консультация для родителей «Как закаливать детей зимой?»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— отличный способ тренировки и укрепления естественных защитных сил организма.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Правда,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частенько на пути к нему стоят наши многочисленные предубеждения и опасения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как это, взять малыша с собой в баню, а потом еще и холодной водой обливать? Или на каток в одной жилетке? Нужно укутать потеплее, и шарф, шарф до глаз!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Форточки дома в мороз открывать тоже побаиваемся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а вдруг продует, а мы только закрыли очередной больничный и на работу бежим как на праздник?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Наши страхи — самая непробиваемая преграда, не оставляющая ни малейшей лазейки для тренировки и естественного совершенствования системы терморегуляции. Недостаток информации и боязнь навредить — корень зла большинства наших частых простудных заболеваний.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При этом стоимость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закаливающих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процедур стремится к нулю и доступна практически всем, ведь основные ресурсы для укрепления организма предлагает нам природа. Это солнце, воздух и вода.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Зачем нужно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?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— для развития невосприимчивости к действию болезнетворных факторов;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— для укрепления нервной системы, мышц и костей;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— для улучшения работы внутренних органов;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— для активизации обмена веществ и улучшения аппетита.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Одним словом, если вы хотите реже болеть, крепче спать, с аппетитом есть и не толстеть — добро пожаловать в клуб!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Какой бы способ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 вы ни выбрали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существует ряд обязательных общих принципов, без соблюдения которых процесс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может нанести вред здоровью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систематичность. Для продуктивного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 нужна система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Чтобы упростить себе задачу, составьте расписание и следуйте ему. Например, по субботам ходите с детьми в баню, старайтесь гулять каждый день по полтора–два часа в определенное время и всегда проветривайте комнату перед сном и после пробуждения;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постепенность. Увеличивайте время воздействия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закаливающего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фактора шаг за шагом. Например, ежедневно продлевайте время проветривания комнаты на одну – две минуты — и уже к концу зимы вы уже сможете довести его до двух часов утром и вечером;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• игровая форма. Учитывайте настроение ребенка и проводите процедуры в форме игры. Отложите процедуру, если ребенок сильно расстроен или подавлен;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сезонность. Некоторые педиатры рекомендуют начинать активное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в весеннее время в момент наступления теплого сезона. Некоторые не соглашаются с ними и считают межсезонье периодом обострения хронических заболеваний. Зима — не плохое время, чтобы начать в ближайший понедельник с простых общеукрепляющих мероприятий, ведь тогда к лету у вас накопится неплохой стаж и появится возможность перейти к более активным методам без вреда для здоровья;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самочувствие. На время болезни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процедуры стоит прекратить, а после выздоровления — обязательно возобновить;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продолжительность. Избегайте сильных раздражителей и продолжительного воздействия холодной воды, очень низких температур воздуха и перегревания на солнце;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контрастность. Не выполняйте процедуры,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если ребенок замерз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переохлаждение вредно!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общность интересов. Начинайте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 всей семьей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Показывайте малышам личный пример — он работает эффективнее всего;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• физическая активность. Сочетайте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с физическими упражнениями.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Идеальный зимний денек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лыжная прогулка по лесу всей семьей, после этого — баня, массаж и здоровый сон;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• одежда по погоде. Правильно подбирайте одежду и обувь, отдавайте предпочтение легкой, </w:t>
      </w:r>
      <w:proofErr w:type="spellStart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непродуваемой</w:t>
      </w:r>
      <w:proofErr w:type="spellEnd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 непромокаемой многослойной одежде для активного отдыха. Не кутайте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детей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, даже если бабушка настаивает, а соседки у подъезда бурно осуждают вашу семейную манеру одеваться.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 чего начать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зимой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?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 холодное время года на российских просторах с одним из китов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— солнцем — случаются перебои, поэтому попробуйте акцентировать внимание на двух оставшихся — воде и воздухе.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Закаливающие воздушные процедуры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Проветривание комнаты. Температура воздуха в комнате ребенка должна быть от 20 до 22 градусов. Некоторые педиатры склоняются к более прохладной температуре в 18 градусов. Опытным путем мы установили, что оптимальный температурный режим для наших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детей — 20 градусов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Мы всегда проветриваем комнату в присутствии ребенка. Продолжительность процедуры — несколько минут с постепенным увеличением времени воздействия. Обязательно проветриваем детскую перед сном и, уходя из дома, оставляем форточку открытой.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Осторожно! Если вы устраиваете сквозное проветривание, ребенок должен выйти из комнаты.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Прогулки. Потребность детского организма в кислороде в два раза выше, чем у взрослых, поэтому гуляйте! С младшим ребенком мы гуляем не менее двух часов каждый день практически в любую погоду.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Зимние солнечные ванны — тоже неплохая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закаливающая процедура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Инфракрасные лучи солнечного спектра оказывают на организм тепловое воздействие и способствуют улучшению кровотока. Ультрафиолетовые лучи способствуют выработке витамина D, повышают обменные процессы и оказывают бактерицидное действие, повышая сопротивляемость к простудным заболеваниям.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Выдался солнечный денек? Не сидите дома!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Воздушные ванны.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Закаливание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воздухом можно начинать в любом возрасте.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Мы начинали примерно с конца второго месяца жизни ребенка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во время одного из пеленаний оставляли малыша раздетым и проводили небольшой массаж и гимнастику.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Для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детей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от одного года и старше температуру в помещении во время воздушной ванны можно постепенно снижать до 18 °С. Сейчас мы сочетаем воздушные ванны с утренней гимнастикой в течение пяти – семи минут. Сын занимается в майке и трусах.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Детям четырех –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семи лет можно увеличить время воздействия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они могут оставаться в трусах и тапочках в течение 10–15 минут, из них шесть – семь минут заниматься гимнастикой.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Для школьников температура воздуха в начале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закаливающих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процедур не должна быть ниже 16–18 °С, продолжительность процедуры — 5–10 минут в начале с постепенным увеличением продолжительности процедуры до 25 минут. Температура во время сеансов для них не должна быть ниже 12 °С, при этом продолжительность сеанса должна быть уменьшена до 10 минут и сочетаться с физическими упражнениями.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Осторожно! </w:t>
      </w: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При первых признаках переохлаждения ребенка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появлении </w:t>
      </w:r>
      <w:r w:rsidRPr="004D43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«гусиной кожи»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, посинения губ, беспокойстве, </w:t>
      </w:r>
      <w:proofErr w:type="spellStart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синюшности</w:t>
      </w:r>
      <w:proofErr w:type="spellEnd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 т. д. ребенка следует немедленно одеть!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Закаливающие водные процедуры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Умывание, обтирание, обливание, ванны, контрастный душ, бассейн и баня — все это методы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 при помощи воды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Конечно, не стоит начинать сразу с русской бани с последующим обтиранием снегом.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Контрастное обливание ног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: возьмите два таза с таким количеством воды, чтобы ее уровень доходил до середины голени ребенка. В одном тазу вода должна быть горячей (38–40 градусов, а в другом при первой процедуре – на три – четыре градуса ниже. Попросите ребенка сначала опустить ноги в горячую воду на одну – две минуты и </w:t>
      </w:r>
      <w:proofErr w:type="spellStart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побултыхать</w:t>
      </w:r>
      <w:proofErr w:type="spellEnd"/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ими в воде, а затем опустить их в таз с прохладной водой на 5–20 секунд.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Менять горячие и прохладные ножные ванны можно от трех до шести раз. Каждые пять дней температуру воды во втором тазу снижайте на градус, доводя до 17–12 градусов.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Осторожно! Для часто болеющих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детей процедуру нужно заканчивать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тазом с горячей водой, если ребенок здоров — прохладной.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Чтобы малыш не скучал, проводите сеанс в игровой форме.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Контрастный душ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Процедура вполне подходит для здоровых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детей старше двух лет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При этом малыш стоит под </w:t>
      </w:r>
      <w:r w:rsidRPr="004D43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«горячим дождиком»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одну – две минуты, а затем под </w:t>
      </w:r>
      <w:r w:rsidRPr="004D435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val="ru-RU" w:eastAsia="ru-RU" w:bidi="ar-SA"/>
        </w:rPr>
        <w:t>«прохладным»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 10–20 секунд.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Чередуйте 5–10 раз и постепенно снижайте температуру прохладной воды.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val="ru-RU" w:eastAsia="ru-RU" w:bidi="ar-SA"/>
        </w:rPr>
        <w:t>Ходьба босиком по снегу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: Установлено, что на подошвенной поверхности стопы имеется значительно больше температурных рецепторов, чем на остальных участках кожи.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Ходьба босиком по снегу — это нетрадиционная и достаточно спорная процедура, к которой можно переходить только после того, как вы начали регулярно применять обливание стоп прохладной водой. Наши дети ее неплохо переносят. Важно, чтобы под снегом была земля, а не бетон или асфальт.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Выйдите с малышом на улицу после снегопада. Ребенок должен быть обут в удобную обувь (валеночки, которую легко снимать и надевать. Сделайте гимнастику, побегайте и поиграйте. Ребенок должен быть разогрет. Снимите обувь и поставьте на несколько секунд ножку на снег. После этого вытрите ногу махровым полотенцем и наденьте обувь.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Если ребенок не готов к холодным процедурам, есть альтернатива — горячие обтирания. Горячая вода тонким слоем ложится на тело и тут же испаряется и уносит тепло. Чем выше температура воздуха и воды, чем суше помещение, тем интенсивнее испарение.</w:t>
      </w:r>
    </w:p>
    <w:p w:rsidR="004D435B" w:rsidRPr="004D435B" w:rsidRDefault="004D435B" w:rsidP="004D435B">
      <w:pPr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Для начала попробуйте обтереть горячей губкой руки и ноги, затем переходите к обтиранию всего тела. Холод подводится к коже легко, и малыш не испытывает неприятных ощущений, в отличие от контактного </w:t>
      </w:r>
      <w:r w:rsidRPr="004D435B">
        <w:rPr>
          <w:rFonts w:ascii="Arial" w:eastAsia="Times New Roman" w:hAnsi="Arial" w:cs="Arial"/>
          <w:b/>
          <w:bCs/>
          <w:color w:val="111111"/>
          <w:sz w:val="27"/>
          <w:lang w:val="ru-RU" w:eastAsia="ru-RU" w:bidi="ar-SA"/>
        </w:rPr>
        <w:t>закаливания холодной водой</w:t>
      </w: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</w:t>
      </w:r>
    </w:p>
    <w:p w:rsidR="004D435B" w:rsidRPr="004D435B" w:rsidRDefault="004D435B" w:rsidP="004D435B">
      <w:pPr>
        <w:shd w:val="clear" w:color="auto" w:fill="FFFFFF"/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4D435B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Здоровья вам и вашей семье!</w:t>
      </w:r>
    </w:p>
    <w:p w:rsidR="005000AC" w:rsidRPr="004D435B" w:rsidRDefault="005000AC">
      <w:pPr>
        <w:rPr>
          <w:lang w:val="ru-RU"/>
        </w:rPr>
      </w:pPr>
    </w:p>
    <w:sectPr w:rsidR="005000AC" w:rsidRPr="004D435B" w:rsidSect="0050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35B"/>
    <w:rsid w:val="004D435B"/>
    <w:rsid w:val="005000AC"/>
    <w:rsid w:val="009B752F"/>
    <w:rsid w:val="00B4267D"/>
    <w:rsid w:val="00D8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D"/>
  </w:style>
  <w:style w:type="paragraph" w:styleId="1">
    <w:name w:val="heading 1"/>
    <w:basedOn w:val="a"/>
    <w:next w:val="a"/>
    <w:link w:val="10"/>
    <w:uiPriority w:val="9"/>
    <w:qFormat/>
    <w:rsid w:val="00B426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26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426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26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267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26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26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426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67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4267D"/>
    <w:rPr>
      <w:b/>
      <w:bCs/>
      <w:spacing w:val="0"/>
    </w:rPr>
  </w:style>
  <w:style w:type="character" w:styleId="a9">
    <w:name w:val="Emphasis"/>
    <w:uiPriority w:val="20"/>
    <w:qFormat/>
    <w:rsid w:val="00B4267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4267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4267D"/>
  </w:style>
  <w:style w:type="paragraph" w:styleId="ac">
    <w:name w:val="List Paragraph"/>
    <w:basedOn w:val="a"/>
    <w:uiPriority w:val="34"/>
    <w:qFormat/>
    <w:rsid w:val="00B4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426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426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4267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4267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4267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4267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426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4267D"/>
    <w:pPr>
      <w:outlineLvl w:val="9"/>
    </w:pPr>
  </w:style>
  <w:style w:type="paragraph" w:customStyle="1" w:styleId="headline">
    <w:name w:val="headline"/>
    <w:basedOn w:val="a"/>
    <w:rsid w:val="004D435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4D435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2023-01-14T07:49:00Z</dcterms:created>
  <dcterms:modified xsi:type="dcterms:W3CDTF">2023-01-14T07:50:00Z</dcterms:modified>
</cp:coreProperties>
</file>